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1D09" w14:textId="77777777" w:rsidR="003F698F" w:rsidRDefault="003F698F">
      <w:pPr>
        <w:spacing w:after="0"/>
        <w:rPr>
          <w:b/>
          <w:sz w:val="2"/>
          <w:szCs w:val="2"/>
        </w:rPr>
      </w:pPr>
    </w:p>
    <w:p w14:paraId="723FB7C3" w14:textId="77777777" w:rsidR="003F698F" w:rsidRDefault="003F698F">
      <w:pPr>
        <w:spacing w:after="0"/>
        <w:rPr>
          <w:b/>
          <w:sz w:val="2"/>
          <w:szCs w:val="2"/>
        </w:rPr>
      </w:pPr>
    </w:p>
    <w:p w14:paraId="11799759" w14:textId="77777777" w:rsidR="003F698F" w:rsidRDefault="003F698F">
      <w:pPr>
        <w:spacing w:after="0"/>
        <w:rPr>
          <w:b/>
          <w:sz w:val="2"/>
          <w:szCs w:val="2"/>
        </w:rPr>
      </w:pPr>
    </w:p>
    <w:p w14:paraId="00AFED34" w14:textId="1C2D9881" w:rsidR="003F698F" w:rsidRDefault="003F698F">
      <w:pPr>
        <w:spacing w:after="0"/>
        <w:rPr>
          <w:b/>
          <w:sz w:val="2"/>
          <w:szCs w:val="2"/>
        </w:rPr>
      </w:pPr>
    </w:p>
    <w:p w14:paraId="782B9C62" w14:textId="77777777" w:rsidR="003F698F" w:rsidRDefault="003F698F">
      <w:pPr>
        <w:spacing w:after="0"/>
        <w:rPr>
          <w:b/>
          <w:sz w:val="2"/>
          <w:szCs w:val="2"/>
        </w:rPr>
      </w:pPr>
    </w:p>
    <w:p w14:paraId="3C1B5A28" w14:textId="77777777" w:rsidR="003F698F" w:rsidRDefault="003F698F">
      <w:pPr>
        <w:spacing w:after="0"/>
        <w:rPr>
          <w:b/>
          <w:sz w:val="2"/>
          <w:szCs w:val="2"/>
        </w:rPr>
      </w:pPr>
    </w:p>
    <w:p w14:paraId="005E8DF9" w14:textId="77777777" w:rsidR="003F698F" w:rsidRDefault="003F698F">
      <w:pPr>
        <w:spacing w:after="0"/>
        <w:rPr>
          <w:b/>
          <w:sz w:val="2"/>
          <w:szCs w:val="2"/>
        </w:rPr>
      </w:pPr>
    </w:p>
    <w:p w14:paraId="467929FA" w14:textId="77777777" w:rsidR="003F698F" w:rsidRDefault="003F698F">
      <w:pPr>
        <w:spacing w:after="0"/>
        <w:rPr>
          <w:b/>
          <w:sz w:val="2"/>
          <w:szCs w:val="2"/>
        </w:rPr>
      </w:pPr>
    </w:p>
    <w:p w14:paraId="314C2F38" w14:textId="77777777" w:rsidR="003F698F" w:rsidRDefault="003F698F">
      <w:pPr>
        <w:spacing w:after="0"/>
        <w:rPr>
          <w:b/>
          <w:sz w:val="2"/>
          <w:szCs w:val="2"/>
        </w:rPr>
      </w:pPr>
    </w:p>
    <w:tbl>
      <w:tblPr>
        <w:tblStyle w:val="a3"/>
        <w:tblW w:w="982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9390"/>
      </w:tblGrid>
      <w:tr w:rsidR="003F698F" w14:paraId="0076CB5C" w14:textId="77777777">
        <w:trPr>
          <w:trHeight w:val="1919"/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3F93" w14:textId="77777777" w:rsidR="003F698F" w:rsidRDefault="003F698F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C824" w14:textId="77777777" w:rsidR="003F698F" w:rsidRDefault="00000000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Protocole fixant les modalités et </w:t>
            </w:r>
          </w:p>
          <w:p w14:paraId="160DC979" w14:textId="77777777" w:rsidR="003F698F" w:rsidRDefault="00000000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 limites des aménagements raisonnables</w:t>
            </w:r>
          </w:p>
          <w:p w14:paraId="29F6E9DF" w14:textId="77777777" w:rsidR="003F698F" w:rsidRDefault="00000000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t xml:space="preserve">En vertu des articles 1.7.8.1 et suivants du décret du 3 mai 2019 </w:t>
            </w:r>
            <w:r>
              <w:rPr>
                <w:sz w:val="21"/>
                <w:szCs w:val="21"/>
              </w:rPr>
              <w:t>portant les livres 1er et 2 du Code de l'enseignement fondamental et de l'enseignement secondaire, et mettant en place le tronc commun- AMÉNAGEMENTS RAISONNABLES</w:t>
            </w:r>
          </w:p>
        </w:tc>
      </w:tr>
    </w:tbl>
    <w:p w14:paraId="68643680" w14:textId="77777777" w:rsidR="003F698F" w:rsidRDefault="003F698F">
      <w:pPr>
        <w:spacing w:after="0"/>
        <w:jc w:val="center"/>
        <w:rPr>
          <w:sz w:val="21"/>
          <w:szCs w:val="21"/>
        </w:rPr>
      </w:pPr>
    </w:p>
    <w:p w14:paraId="678BC189" w14:textId="77777777" w:rsidR="003F698F" w:rsidRDefault="003F698F"/>
    <w:p w14:paraId="778CA5CB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Demande introduite par…</w:t>
      </w:r>
    </w:p>
    <w:p w14:paraId="69C154B4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Auprès de l’établissement : </w:t>
      </w:r>
    </w:p>
    <w:p w14:paraId="38DB7640" w14:textId="77777777" w:rsidR="003F698F" w:rsidRDefault="003F69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6544E90" w14:textId="77777777" w:rsidR="003F698F" w:rsidRDefault="00000000">
      <w:pPr>
        <w:numPr>
          <w:ilvl w:val="0"/>
          <w:numId w:val="1"/>
        </w:num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Identification de l’élève : </w:t>
      </w:r>
    </w:p>
    <w:p w14:paraId="7B56D7EE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NOM Prénom, né le …, </w:t>
      </w:r>
    </w:p>
    <w:p w14:paraId="4DA6BBB3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Actuellement en … (classe)</w:t>
      </w:r>
    </w:p>
    <w:p w14:paraId="107B8DC8" w14:textId="77777777" w:rsidR="003F698F" w:rsidRDefault="00000000">
      <w:pPr>
        <w:numPr>
          <w:ilvl w:val="0"/>
          <w:numId w:val="1"/>
        </w:num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Identification des partenaires :</w:t>
      </w:r>
    </w:p>
    <w:p w14:paraId="6EFAFDA2" w14:textId="77777777" w:rsidR="003F698F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Représentants légaux</w:t>
      </w:r>
      <w:r>
        <w:rPr>
          <w:rFonts w:ascii="Century Gothic" w:eastAsia="Century Gothic" w:hAnsi="Century Gothic" w:cs="Century Gothic"/>
        </w:rPr>
        <w:t xml:space="preserve">: </w:t>
      </w:r>
    </w:p>
    <w:p w14:paraId="2DE110BC" w14:textId="77777777" w:rsidR="003F698F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NOM Prénom, Qualité:</w:t>
      </w:r>
    </w:p>
    <w:p w14:paraId="2E4BD0E4" w14:textId="77777777" w:rsidR="003F698F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Adresse:</w:t>
      </w:r>
    </w:p>
    <w:p w14:paraId="2D999771" w14:textId="77777777" w:rsidR="003F698F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Mail: </w:t>
      </w:r>
    </w:p>
    <w:p w14:paraId="78539101" w14:textId="77777777" w:rsidR="003F698F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Téléphone: </w:t>
      </w:r>
    </w:p>
    <w:p w14:paraId="38EED417" w14:textId="77777777" w:rsidR="003F698F" w:rsidRDefault="003F698F">
      <w:pPr>
        <w:rPr>
          <w:rFonts w:ascii="Century Gothic" w:eastAsia="Century Gothic" w:hAnsi="Century Gothic" w:cs="Century Gothic"/>
        </w:rPr>
      </w:pPr>
    </w:p>
    <w:p w14:paraId="3D4B5298" w14:textId="77777777" w:rsidR="003F698F" w:rsidRDefault="00000000">
      <w:pPr>
        <w:rPr>
          <w:rFonts w:ascii="Century Gothic" w:eastAsia="Century Gothic" w:hAnsi="Century Gothic" w:cs="Century Gothic"/>
          <w:b/>
        </w:rPr>
      </w:pPr>
      <w:proofErr w:type="spellStart"/>
      <w:r>
        <w:rPr>
          <w:rFonts w:ascii="Century Gothic" w:eastAsia="Century Gothic" w:hAnsi="Century Gothic" w:cs="Century Gothic"/>
          <w:b/>
        </w:rPr>
        <w:t>Ecole</w:t>
      </w:r>
      <w:proofErr w:type="spellEnd"/>
      <w:r>
        <w:rPr>
          <w:rFonts w:ascii="Century Gothic" w:eastAsia="Century Gothic" w:hAnsi="Century Gothic" w:cs="Century Gothic"/>
          <w:b/>
        </w:rPr>
        <w:t xml:space="preserve">: </w:t>
      </w:r>
    </w:p>
    <w:p w14:paraId="0DAC5BB3" w14:textId="77777777" w:rsidR="003F698F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Nom de l’école:</w:t>
      </w:r>
    </w:p>
    <w:p w14:paraId="2846AAA2" w14:textId="77777777" w:rsidR="003F698F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Adresse:</w:t>
      </w:r>
    </w:p>
    <w:p w14:paraId="3A0CE311" w14:textId="77777777" w:rsidR="003F698F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Mail: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1B6FD154" w14:textId="77777777" w:rsidR="003F698F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Téléphone: </w:t>
      </w:r>
    </w:p>
    <w:p w14:paraId="2BBE484D" w14:textId="77777777" w:rsidR="003F698F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Nom de la direction: </w:t>
      </w:r>
    </w:p>
    <w:p w14:paraId="3DE88212" w14:textId="77777777" w:rsidR="003F698F" w:rsidRDefault="00000000">
      <w:pPr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Num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  <w:proofErr w:type="spellStart"/>
      <w:r>
        <w:rPr>
          <w:rFonts w:ascii="Century Gothic" w:eastAsia="Century Gothic" w:hAnsi="Century Gothic" w:cs="Century Gothic"/>
        </w:rPr>
        <w:t>Fase</w:t>
      </w:r>
      <w:proofErr w:type="spellEnd"/>
      <w:r>
        <w:rPr>
          <w:rFonts w:ascii="Century Gothic" w:eastAsia="Century Gothic" w:hAnsi="Century Gothic" w:cs="Century Gothic"/>
        </w:rPr>
        <w:t>:</w:t>
      </w:r>
    </w:p>
    <w:p w14:paraId="1BD2CD0D" w14:textId="77777777" w:rsidR="003F698F" w:rsidRDefault="00000000">
      <w:pPr>
        <w:rPr>
          <w:rFonts w:ascii="Century Gothic" w:eastAsia="Century Gothic" w:hAnsi="Century Gothic" w:cs="Century Gothic"/>
        </w:rPr>
        <w:sectPr w:rsidR="003F698F">
          <w:footerReference w:type="default" r:id="rId8"/>
          <w:pgSz w:w="11900" w:h="16840"/>
          <w:pgMar w:top="1417" w:right="1417" w:bottom="1417" w:left="1417" w:header="708" w:footer="708" w:gutter="0"/>
          <w:pgNumType w:start="1"/>
          <w:cols w:space="720"/>
        </w:sectPr>
      </w:pPr>
      <w:r>
        <w:rPr>
          <w:rFonts w:ascii="Century Gothic" w:eastAsia="Century Gothic" w:hAnsi="Century Gothic" w:cs="Century Gothic"/>
        </w:rPr>
        <w:t>Niveau: maternel, primaire, secondaire</w:t>
      </w:r>
    </w:p>
    <w:p w14:paraId="01111D67" w14:textId="77777777" w:rsidR="003F698F" w:rsidRDefault="00000000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lastRenderedPageBreak/>
        <w:t xml:space="preserve">3. En partenariat avec : </w:t>
      </w:r>
    </w:p>
    <w:p w14:paraId="08A1BC4F" w14:textId="77777777" w:rsidR="003F698F" w:rsidRDefault="00000000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Partenaires extérieurs :</w:t>
      </w:r>
    </w:p>
    <w:p w14:paraId="3FC1C58B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Accord de partenariat avec: </w:t>
      </w:r>
    </w:p>
    <w:p w14:paraId="07C4363C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sdt>
        <w:sdtPr>
          <w:tag w:val="goog_rdk_0"/>
          <w:id w:val="1973477203"/>
        </w:sdtPr>
        <w:sdtContent>
          <w:r>
            <w:rPr>
              <w:rFonts w:ascii="Fira Mono" w:eastAsia="Fira Mono" w:hAnsi="Fira Mono" w:cs="Fira Mono"/>
              <w:sz w:val="24"/>
              <w:szCs w:val="24"/>
            </w:rPr>
            <w:t>⭘</w:t>
          </w:r>
        </w:sdtContent>
      </w:sdt>
      <w:r>
        <w:rPr>
          <w:rFonts w:ascii="Century Gothic" w:eastAsia="Century Gothic" w:hAnsi="Century Gothic" w:cs="Century Gothic"/>
          <w:sz w:val="24"/>
          <w:szCs w:val="24"/>
        </w:rPr>
        <w:t xml:space="preserve">médical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sdt>
        <w:sdtPr>
          <w:tag w:val="goog_rdk_1"/>
          <w:id w:val="-494183590"/>
        </w:sdtPr>
        <w:sdtContent>
          <w:r>
            <w:rPr>
              <w:rFonts w:ascii="Fira Mono" w:eastAsia="Fira Mono" w:hAnsi="Fira Mono" w:cs="Fira Mono"/>
              <w:sz w:val="24"/>
              <w:szCs w:val="24"/>
            </w:rPr>
            <w:t>⭘</w:t>
          </w:r>
        </w:sdtContent>
      </w:sdt>
      <w:r>
        <w:rPr>
          <w:rFonts w:ascii="Century Gothic" w:eastAsia="Century Gothic" w:hAnsi="Century Gothic" w:cs="Century Gothic"/>
          <w:sz w:val="24"/>
          <w:szCs w:val="24"/>
        </w:rPr>
        <w:t>paramédical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sdt>
        <w:sdtPr>
          <w:tag w:val="goog_rdk_2"/>
          <w:id w:val="-518776228"/>
        </w:sdtPr>
        <w:sdtContent>
          <w:r>
            <w:rPr>
              <w:rFonts w:ascii="Fira Mono" w:eastAsia="Fira Mono" w:hAnsi="Fira Mono" w:cs="Fira Mono"/>
              <w:sz w:val="24"/>
              <w:szCs w:val="24"/>
            </w:rPr>
            <w:t>⭘</w:t>
          </w:r>
        </w:sdtContent>
      </w:sdt>
      <w:r>
        <w:rPr>
          <w:rFonts w:ascii="Century Gothic" w:eastAsia="Century Gothic" w:hAnsi="Century Gothic" w:cs="Century Gothic"/>
          <w:sz w:val="24"/>
          <w:szCs w:val="24"/>
        </w:rPr>
        <w:t>psycho médical</w:t>
      </w:r>
    </w:p>
    <w:p w14:paraId="0D615798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Nom:</w:t>
      </w:r>
    </w:p>
    <w:p w14:paraId="6A6A13BE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Adresse: </w:t>
      </w:r>
    </w:p>
    <w:p w14:paraId="028462B4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Téléphone:</w:t>
      </w:r>
    </w:p>
    <w:p w14:paraId="2BCB3E7A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Mail: </w:t>
      </w:r>
    </w:p>
    <w:p w14:paraId="2F2892CF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Personne de contact: </w:t>
      </w:r>
    </w:p>
    <w:p w14:paraId="4294DA6D" w14:textId="77777777" w:rsidR="003F698F" w:rsidRDefault="003F698F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38C6F85" w14:textId="77777777" w:rsidR="003F698F" w:rsidRDefault="00000000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Le centre PMS : </w:t>
      </w:r>
    </w:p>
    <w:p w14:paraId="1D9F3F0C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Nom :</w:t>
      </w:r>
    </w:p>
    <w:p w14:paraId="01428143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Adresse:</w:t>
      </w:r>
    </w:p>
    <w:p w14:paraId="6F6588E8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Mail: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25421482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Téléphone: </w:t>
      </w:r>
    </w:p>
    <w:p w14:paraId="731997B7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Personne de contact :</w:t>
      </w:r>
    </w:p>
    <w:p w14:paraId="37DE352D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Date et signature:</w:t>
      </w:r>
    </w:p>
    <w:p w14:paraId="62AAD630" w14:textId="77777777" w:rsidR="003F698F" w:rsidRDefault="003F69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EE7DD48" w14:textId="77777777" w:rsidR="003F698F" w:rsidRDefault="00000000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Le pôle territorial du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Mardasson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 :</w:t>
      </w:r>
    </w:p>
    <w:p w14:paraId="3020F7F0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Adresse: Rue des Maies, 29 6600 Bastogne</w:t>
      </w:r>
    </w:p>
    <w:p w14:paraId="7BD4716C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Mail: </w:t>
      </w:r>
      <w:r>
        <w:rPr>
          <w:rFonts w:ascii="Century Gothic" w:eastAsia="Century Gothic" w:hAnsi="Century Gothic" w:cs="Century Gothic"/>
          <w:sz w:val="24"/>
          <w:szCs w:val="24"/>
        </w:rPr>
        <w:tab/>
        <w:t>delphine.salmon@ecoledumardasson.be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20104821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Téléphone: 0483/264581</w:t>
      </w:r>
    </w:p>
    <w:p w14:paraId="2BABD243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Personne de contact : Delphine SALMON</w:t>
      </w:r>
    </w:p>
    <w:p w14:paraId="79AE179F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Représentée par:</w:t>
      </w:r>
    </w:p>
    <w:p w14:paraId="26CD3350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  <w:sectPr w:rsidR="003F698F">
          <w:footerReference w:type="default" r:id="rId9"/>
          <w:pgSz w:w="11900" w:h="16840"/>
          <w:pgMar w:top="1417" w:right="1417" w:bottom="1417" w:left="1417" w:header="708" w:footer="708" w:gutter="0"/>
          <w:pgNumType w:start="1"/>
          <w:cols w:space="720"/>
        </w:sectPr>
      </w:pPr>
      <w:r>
        <w:rPr>
          <w:rFonts w:ascii="Century Gothic" w:eastAsia="Century Gothic" w:hAnsi="Century Gothic" w:cs="Century Gothic"/>
          <w:sz w:val="24"/>
          <w:szCs w:val="24"/>
        </w:rPr>
        <w:t>Date et signature</w:t>
      </w:r>
    </w:p>
    <w:p w14:paraId="293643FA" w14:textId="77777777" w:rsidR="003F698F" w:rsidRDefault="00000000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4. Besoin(s) spécifique(s) reconnu(s) : </w:t>
      </w:r>
    </w:p>
    <w:p w14:paraId="21DAA557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Diagnostiqué en (date) par (personne, fonction  et adresse)</w:t>
      </w:r>
    </w:p>
    <w:p w14:paraId="5C05B413" w14:textId="77777777" w:rsidR="003F698F" w:rsidRDefault="003F69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1DA22F4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Bref descriptif :</w:t>
      </w:r>
    </w:p>
    <w:p w14:paraId="087BD39E" w14:textId="77777777" w:rsidR="003F698F" w:rsidRDefault="003F69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1721A3C" w14:textId="77777777" w:rsidR="003F698F" w:rsidRDefault="003F69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1652E5C" w14:textId="77777777" w:rsidR="003F698F" w:rsidRDefault="00000000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Difficultés rencontrées à l’école : </w:t>
      </w:r>
    </w:p>
    <w:p w14:paraId="01B072F7" w14:textId="77777777" w:rsidR="003F698F" w:rsidRDefault="003F69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93724A7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968F174" wp14:editId="0A03B919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5904593" cy="31750"/>
                <wp:effectExtent l="0" t="0" r="0" b="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3229" y="3780000"/>
                          <a:ext cx="588554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5904593" cy="31750"/>
                <wp:effectExtent b="0" l="0" r="0" t="0"/>
                <wp:wrapNone/>
                <wp:docPr id="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4593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85F9FC" w14:textId="77777777" w:rsidR="003F698F" w:rsidRDefault="00000000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5. Types d’aménagements raisonnables et modalités :</w:t>
      </w:r>
    </w:p>
    <w:p w14:paraId="45D3DE76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 Matériels 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</w:p>
    <w:p w14:paraId="6C0A2B42" w14:textId="77777777" w:rsidR="003F698F" w:rsidRDefault="003F69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D2A6D60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 organisationnels</w:t>
      </w:r>
      <w:r>
        <w:rPr>
          <w:rFonts w:ascii="Century Gothic" w:eastAsia="Century Gothic" w:hAnsi="Century Gothic" w:cs="Century Gothic"/>
          <w:sz w:val="24"/>
          <w:szCs w:val="24"/>
        </w:rPr>
        <w:t> :</w:t>
      </w:r>
    </w:p>
    <w:p w14:paraId="3FB2D304" w14:textId="77777777" w:rsidR="003F698F" w:rsidRDefault="003F69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A5623CF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 pédagogiques</w:t>
      </w:r>
      <w:r>
        <w:rPr>
          <w:rFonts w:ascii="Century Gothic" w:eastAsia="Century Gothic" w:hAnsi="Century Gothic" w:cs="Century Gothic"/>
          <w:sz w:val="24"/>
          <w:szCs w:val="24"/>
        </w:rPr>
        <w:t> :</w:t>
      </w:r>
    </w:p>
    <w:p w14:paraId="65A8907E" w14:textId="77777777" w:rsidR="003F698F" w:rsidRDefault="003F69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EBC18E1" w14:textId="77777777" w:rsidR="003F698F" w:rsidRDefault="003F69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11320D1" w14:textId="77777777" w:rsidR="003F698F" w:rsidRDefault="003F69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5DECACB" w14:textId="77777777" w:rsidR="003F698F" w:rsidRDefault="00000000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6. Limites des Aménagements Raisonnables: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BE0B246" wp14:editId="0623F82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04593" cy="31750"/>
                <wp:effectExtent l="0" t="0" r="0" b="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3229" y="3780000"/>
                          <a:ext cx="588554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04593" cy="31750"/>
                <wp:effectExtent b="0" l="0" r="0" t="0"/>
                <wp:wrapNone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4593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16918E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CF2D584" wp14:editId="7AF60663">
                <wp:simplePos x="0" y="0"/>
                <wp:positionH relativeFrom="column">
                  <wp:posOffset>-12699</wp:posOffset>
                </wp:positionH>
                <wp:positionV relativeFrom="paragraph">
                  <wp:posOffset>266700</wp:posOffset>
                </wp:positionV>
                <wp:extent cx="5904593" cy="31750"/>
                <wp:effectExtent l="0" t="0" r="0" b="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3229" y="3780000"/>
                          <a:ext cx="588554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266700</wp:posOffset>
                </wp:positionV>
                <wp:extent cx="5904593" cy="31750"/>
                <wp:effectExtent b="0" l="0" r="0" t="0"/>
                <wp:wrapNone/>
                <wp:docPr id="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4593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DADD2F" w14:textId="77777777" w:rsidR="003F698F" w:rsidRDefault="003F69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A6443CA" w14:textId="77777777" w:rsidR="003F698F" w:rsidRDefault="00000000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7. Pour accord:</w:t>
      </w:r>
    </w:p>
    <w:p w14:paraId="238995EB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SIgnature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la personne responsable de l’élève:</w:t>
      </w:r>
    </w:p>
    <w:p w14:paraId="704923AC" w14:textId="77777777" w:rsidR="003F698F" w:rsidRDefault="003F69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0EA6C61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Signature de la direction de l’école:</w:t>
      </w:r>
    </w:p>
    <w:p w14:paraId="7C4C987B" w14:textId="77777777" w:rsidR="003F698F" w:rsidRDefault="003F69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1829F52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Le protocole sera évalué le …………………….</w:t>
      </w:r>
    </w:p>
    <w:p w14:paraId="2B26D15A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Une copie de ce protocole est à transmettre au CPMS.</w:t>
      </w:r>
    </w:p>
    <w:p w14:paraId="0B3A24E4" w14:textId="77777777" w:rsidR="003F698F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Si l’intervention du pôle est nécessaire, une copie doit également être transmise à l’adresse suivante: </w:t>
      </w:r>
      <w:hyperlink r:id="rId13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delphine.salmon@ecoledumardasson.be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64127258" w14:textId="77777777" w:rsidR="003F698F" w:rsidRDefault="003F698F">
      <w:pPr>
        <w:rPr>
          <w:sz w:val="24"/>
          <w:szCs w:val="24"/>
        </w:rPr>
      </w:pPr>
    </w:p>
    <w:sectPr w:rsidR="003F698F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EC5F" w14:textId="77777777" w:rsidR="00F34822" w:rsidRDefault="00F34822">
      <w:pPr>
        <w:spacing w:after="0"/>
      </w:pPr>
      <w:r>
        <w:separator/>
      </w:r>
    </w:p>
  </w:endnote>
  <w:endnote w:type="continuationSeparator" w:id="0">
    <w:p w14:paraId="7CB55704" w14:textId="77777777" w:rsidR="00F34822" w:rsidRDefault="00F348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EA78" w14:textId="77777777" w:rsidR="003F698F" w:rsidRDefault="003F698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a5"/>
      <w:tblW w:w="906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562"/>
      <w:gridCol w:w="4504"/>
    </w:tblGrid>
    <w:tr w:rsidR="003F698F" w14:paraId="13BC1A51" w14:textId="77777777">
      <w:trPr>
        <w:trHeight w:val="115"/>
        <w:jc w:val="center"/>
      </w:trPr>
      <w:tc>
        <w:tcPr>
          <w:tcW w:w="4562" w:type="dxa"/>
          <w:shd w:val="clear" w:color="auto" w:fill="4472C4"/>
          <w:tcMar>
            <w:top w:w="0" w:type="dxa"/>
            <w:bottom w:w="0" w:type="dxa"/>
          </w:tcMar>
        </w:tcPr>
        <w:p w14:paraId="20139CFE" w14:textId="77777777" w:rsidR="003F698F" w:rsidRDefault="003F69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4504" w:type="dxa"/>
          <w:shd w:val="clear" w:color="auto" w:fill="4472C4"/>
          <w:tcMar>
            <w:top w:w="0" w:type="dxa"/>
            <w:bottom w:w="0" w:type="dxa"/>
          </w:tcMar>
        </w:tcPr>
        <w:p w14:paraId="2B7A73E0" w14:textId="77777777" w:rsidR="003F698F" w:rsidRDefault="003F69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3F698F" w14:paraId="1B523DFF" w14:textId="77777777">
      <w:trPr>
        <w:jc w:val="center"/>
      </w:trPr>
      <w:tc>
        <w:tcPr>
          <w:tcW w:w="4562" w:type="dxa"/>
          <w:shd w:val="clear" w:color="auto" w:fill="auto"/>
          <w:vAlign w:val="center"/>
        </w:tcPr>
        <w:p w14:paraId="324A42E9" w14:textId="77777777" w:rsidR="003F698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8"/>
              <w:szCs w:val="18"/>
            </w:rPr>
            <w:t>PROTOCOLE AMÉNAGEMENTS RAISONNABLES ET DDAP</w:t>
          </w:r>
        </w:p>
      </w:tc>
      <w:tc>
        <w:tcPr>
          <w:tcW w:w="4504" w:type="dxa"/>
          <w:shd w:val="clear" w:color="auto" w:fill="auto"/>
          <w:vAlign w:val="center"/>
        </w:tcPr>
        <w:p w14:paraId="65F5A1EF" w14:textId="77777777" w:rsidR="003F698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8"/>
              <w:szCs w:val="18"/>
            </w:rPr>
            <w:fldChar w:fldCharType="begin"/>
          </w:r>
          <w:r>
            <w:rPr>
              <w:smallCaps/>
              <w:color w:val="808080"/>
              <w:sz w:val="18"/>
              <w:szCs w:val="18"/>
            </w:rPr>
            <w:instrText>PAGE</w:instrText>
          </w:r>
          <w:r>
            <w:rPr>
              <w:smallCaps/>
              <w:color w:val="808080"/>
              <w:sz w:val="18"/>
              <w:szCs w:val="18"/>
            </w:rPr>
            <w:fldChar w:fldCharType="separate"/>
          </w:r>
          <w:r w:rsidR="00C07584">
            <w:rPr>
              <w:smallCaps/>
              <w:noProof/>
              <w:color w:val="808080"/>
              <w:sz w:val="18"/>
              <w:szCs w:val="18"/>
            </w:rPr>
            <w:t>1</w:t>
          </w:r>
          <w:r>
            <w:rPr>
              <w:smallCaps/>
              <w:color w:val="808080"/>
              <w:sz w:val="18"/>
              <w:szCs w:val="18"/>
            </w:rPr>
            <w:fldChar w:fldCharType="end"/>
          </w:r>
        </w:p>
      </w:tc>
    </w:tr>
  </w:tbl>
  <w:p w14:paraId="3D210FE4" w14:textId="77777777" w:rsidR="003F698F" w:rsidRDefault="003F69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2E59" w14:textId="77777777" w:rsidR="003F698F" w:rsidRDefault="003F698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a4"/>
      <w:tblW w:w="906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562"/>
      <w:gridCol w:w="4504"/>
    </w:tblGrid>
    <w:tr w:rsidR="003F698F" w14:paraId="708CB5DF" w14:textId="77777777">
      <w:trPr>
        <w:trHeight w:val="115"/>
        <w:jc w:val="center"/>
      </w:trPr>
      <w:tc>
        <w:tcPr>
          <w:tcW w:w="4562" w:type="dxa"/>
          <w:shd w:val="clear" w:color="auto" w:fill="4472C4"/>
          <w:tcMar>
            <w:top w:w="0" w:type="dxa"/>
            <w:bottom w:w="0" w:type="dxa"/>
          </w:tcMar>
        </w:tcPr>
        <w:p w14:paraId="6DD6CA72" w14:textId="77777777" w:rsidR="003F698F" w:rsidRDefault="003F69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4504" w:type="dxa"/>
          <w:shd w:val="clear" w:color="auto" w:fill="4472C4"/>
          <w:tcMar>
            <w:top w:w="0" w:type="dxa"/>
            <w:bottom w:w="0" w:type="dxa"/>
          </w:tcMar>
        </w:tcPr>
        <w:p w14:paraId="64216781" w14:textId="77777777" w:rsidR="003F698F" w:rsidRDefault="003F69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3F698F" w14:paraId="58786819" w14:textId="77777777">
      <w:trPr>
        <w:jc w:val="center"/>
      </w:trPr>
      <w:tc>
        <w:tcPr>
          <w:tcW w:w="4562" w:type="dxa"/>
          <w:shd w:val="clear" w:color="auto" w:fill="auto"/>
          <w:vAlign w:val="center"/>
        </w:tcPr>
        <w:p w14:paraId="612A2F6F" w14:textId="77777777" w:rsidR="003F698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8"/>
              <w:szCs w:val="18"/>
            </w:rPr>
            <w:t>PROTOCOLE AMÉNAGEMENTS RAISONNABLES ET DDAP</w:t>
          </w:r>
        </w:p>
      </w:tc>
      <w:tc>
        <w:tcPr>
          <w:tcW w:w="4504" w:type="dxa"/>
          <w:shd w:val="clear" w:color="auto" w:fill="auto"/>
          <w:vAlign w:val="center"/>
        </w:tcPr>
        <w:p w14:paraId="2A6AA63E" w14:textId="77777777" w:rsidR="003F698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8"/>
              <w:szCs w:val="18"/>
            </w:rPr>
            <w:fldChar w:fldCharType="begin"/>
          </w:r>
          <w:r>
            <w:rPr>
              <w:smallCaps/>
              <w:color w:val="808080"/>
              <w:sz w:val="18"/>
              <w:szCs w:val="18"/>
            </w:rPr>
            <w:instrText>PAGE</w:instrText>
          </w:r>
          <w:r>
            <w:rPr>
              <w:smallCaps/>
              <w:color w:val="808080"/>
              <w:sz w:val="18"/>
              <w:szCs w:val="18"/>
            </w:rPr>
            <w:fldChar w:fldCharType="separate"/>
          </w:r>
          <w:r w:rsidR="00C07584">
            <w:rPr>
              <w:smallCaps/>
              <w:noProof/>
              <w:color w:val="808080"/>
              <w:sz w:val="18"/>
              <w:szCs w:val="18"/>
            </w:rPr>
            <w:t>1</w:t>
          </w:r>
          <w:r>
            <w:rPr>
              <w:smallCaps/>
              <w:color w:val="808080"/>
              <w:sz w:val="18"/>
              <w:szCs w:val="18"/>
            </w:rPr>
            <w:fldChar w:fldCharType="end"/>
          </w:r>
        </w:p>
      </w:tc>
    </w:tr>
  </w:tbl>
  <w:p w14:paraId="1E3E5D2D" w14:textId="77777777" w:rsidR="003F698F" w:rsidRDefault="003F69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52BD" w14:textId="77777777" w:rsidR="00F34822" w:rsidRDefault="00F34822">
      <w:pPr>
        <w:spacing w:after="0"/>
      </w:pPr>
      <w:r>
        <w:separator/>
      </w:r>
    </w:p>
  </w:footnote>
  <w:footnote w:type="continuationSeparator" w:id="0">
    <w:p w14:paraId="43F8E727" w14:textId="77777777" w:rsidR="00F34822" w:rsidRDefault="00F348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796"/>
    <w:multiLevelType w:val="multilevel"/>
    <w:tmpl w:val="4AC4A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0122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8F"/>
    <w:rsid w:val="003F698F"/>
    <w:rsid w:val="00C07584"/>
    <w:rsid w:val="00F3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652EB"/>
  <w15:docId w15:val="{0D861A27-7A47-744B-A4F7-8E7485E1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fr-FR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30"/>
    <w:rPr>
      <w:rFonts w:cs="Times New Roma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044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044ED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044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044ED"/>
    <w:rPr>
      <w:rFonts w:ascii="Calibri" w:eastAsia="Calibri" w:hAnsi="Calibri" w:cs="Times New Roman"/>
      <w:sz w:val="22"/>
      <w:szCs w:val="2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E67F79"/>
    <w:pPr>
      <w:ind w:left="720"/>
      <w:contextualSpacing/>
    </w:p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elphine.salmon@ecoledumardas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TwxqtddONG8rS3BtTwi6+x9HQ==">AMUW2mXcnX670qS6iPtKwRJgzdsD12z0dtU7QD3dtEaY6xBvlgm09pyq88P1zaGxlsR7ExjGp6mGzF3ydQsb7Y2NeAi5RAR2VmJzsuqKcC/byJiA+GkPclXQiAsCAELPd7uJNgkRAbIvi/+XRzqC4NsQgmoBaUvrkyOE5u6WQXldSW+RIHzAwX6yekCiMLYCoP2tyauVFLKeR50h+IbPGs+/1cjnduLZ01C+GvSu+3axQW7WmbvJbSTW13OM++L7uAQ8h3Fk7Fu6GhmzzUGCo53eDwgiDFPE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Protocole aménagements raisonnables et pia</dc:creator>
  <cp:lastModifiedBy>Microsoft Office User</cp:lastModifiedBy>
  <cp:revision>2</cp:revision>
  <dcterms:created xsi:type="dcterms:W3CDTF">2022-09-15T12:42:00Z</dcterms:created>
  <dcterms:modified xsi:type="dcterms:W3CDTF">2022-12-20T09:57:00Z</dcterms:modified>
</cp:coreProperties>
</file>